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BD1240" w:rsidRDefault="0070359B" w:rsidP="00A47EAF">
      <w:pPr>
        <w:pStyle w:val="1"/>
        <w:rPr>
          <w:rFonts w:ascii="微软雅黑" w:eastAsia="微软雅黑" w:hAnsi="微软雅黑"/>
          <w:sz w:val="32"/>
          <w:szCs w:val="32"/>
        </w:rPr>
      </w:pPr>
      <w:r w:rsidRPr="00BD1240">
        <w:rPr>
          <w:rFonts w:ascii="微软雅黑" w:eastAsia="微软雅黑" w:hAnsi="微软雅黑" w:hint="eastAsia"/>
          <w:sz w:val="32"/>
          <w:szCs w:val="32"/>
        </w:rPr>
        <w:t>微信公众号支付</w:t>
      </w:r>
    </w:p>
    <w:p w:rsidR="0070359B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准备</w:t>
      </w:r>
    </w:p>
    <w:p w:rsidR="009E11CE" w:rsidRDefault="00923617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要有一个微信</w:t>
      </w:r>
      <w:r w:rsidR="00754F0C">
        <w:rPr>
          <w:rFonts w:ascii="微软雅黑" w:eastAsia="微软雅黑" w:hAnsi="微软雅黑" w:hint="eastAsia"/>
        </w:rPr>
        <w:t>公众号（</w:t>
      </w:r>
      <w:r w:rsidR="000669D8">
        <w:rPr>
          <w:rFonts w:ascii="微软雅黑" w:eastAsia="微软雅黑" w:hAnsi="微软雅黑" w:hint="eastAsia"/>
        </w:rPr>
        <w:t>服务号</w:t>
      </w:r>
      <w:r w:rsidR="00754F0C">
        <w:rPr>
          <w:rFonts w:ascii="微软雅黑" w:eastAsia="微软雅黑" w:hAnsi="微软雅黑" w:hint="eastAsia"/>
        </w:rPr>
        <w:t>）</w:t>
      </w:r>
      <w:r w:rsidR="000669D8">
        <w:rPr>
          <w:rFonts w:ascii="微软雅黑" w:eastAsia="微软雅黑" w:hAnsi="微软雅黑" w:hint="eastAsia"/>
        </w:rPr>
        <w:t>，</w:t>
      </w:r>
      <w:r w:rsidR="00091A74">
        <w:rPr>
          <w:rFonts w:ascii="微软雅黑" w:eastAsia="微软雅黑" w:hAnsi="微软雅黑" w:hint="eastAsia"/>
        </w:rPr>
        <w:t>并</w:t>
      </w:r>
      <w:r w:rsidR="000669D8">
        <w:rPr>
          <w:rFonts w:ascii="微软雅黑" w:eastAsia="微软雅黑" w:hAnsi="微软雅黑" w:hint="eastAsia"/>
        </w:rPr>
        <w:t>完成微信认证。</w:t>
      </w:r>
    </w:p>
    <w:p w:rsidR="00F2172E" w:rsidRDefault="005572D9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公众号主体要求： </w:t>
      </w:r>
      <w:r w:rsidRPr="005572D9">
        <w:rPr>
          <w:rFonts w:ascii="微软雅黑" w:eastAsia="微软雅黑" w:hAnsi="微软雅黑" w:hint="eastAsia"/>
        </w:rPr>
        <w:t>公众号主体 = 商户主体/商户的微信服务商主体</w:t>
      </w:r>
    </w:p>
    <w:p w:rsidR="00D8634D" w:rsidRDefault="00D8634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如何获取微信</w:t>
      </w:r>
      <w:r w:rsidR="00706510">
        <w:rPr>
          <w:rFonts w:ascii="微软雅黑" w:eastAsia="微软雅黑" w:hAnsi="微软雅黑" w:hint="eastAsia"/>
        </w:rPr>
        <w:t xml:space="preserve">公众号 </w:t>
      </w:r>
      <w:r>
        <w:rPr>
          <w:rFonts w:ascii="微软雅黑" w:eastAsia="微软雅黑" w:hAnsi="微软雅黑" w:hint="eastAsia"/>
        </w:rPr>
        <w:t>appid</w:t>
      </w:r>
      <w:r w:rsidR="00FC49FC">
        <w:rPr>
          <w:rFonts w:ascii="微软雅黑" w:eastAsia="微软雅黑" w:hAnsi="微软雅黑"/>
        </w:rPr>
        <w:t xml:space="preserve"> ？</w:t>
      </w:r>
    </w:p>
    <w:p w:rsidR="00FC49FC" w:rsidRDefault="00FC49FC">
      <w:pPr>
        <w:rPr>
          <w:rFonts w:ascii="微软雅黑" w:eastAsia="微软雅黑" w:hAnsi="微软雅黑"/>
          <w:color w:val="333333"/>
          <w:szCs w:val="21"/>
          <w:shd w:val="clear" w:color="auto" w:fill="FFFFFF"/>
        </w:rPr>
      </w:pPr>
      <w:r>
        <w:rPr>
          <w:rFonts w:ascii="微软雅黑" w:eastAsia="微软雅黑" w:hAnsi="微软雅黑" w:hint="eastAsia"/>
          <w:color w:val="333333"/>
          <w:szCs w:val="21"/>
          <w:shd w:val="clear" w:color="auto" w:fill="FFFFFF"/>
        </w:rPr>
        <w:t>登录公众平台【mp.weixin.qq.com】-&gt;开发（下滑左侧菜单）-&gt;基本配置-&gt;公众号开发信息，即可查到AppID。如下图：</w:t>
      </w:r>
    </w:p>
    <w:p w:rsidR="00FC49FC" w:rsidRPr="00FC49FC" w:rsidRDefault="00FC49FC">
      <w:pPr>
        <w:rPr>
          <w:rFonts w:ascii="微软雅黑" w:eastAsia="微软雅黑" w:hAnsi="微软雅黑" w:hint="eastAsia"/>
        </w:rPr>
      </w:pPr>
      <w:r>
        <w:rPr>
          <w:noProof/>
        </w:rPr>
        <w:drawing>
          <wp:inline distT="0" distB="0" distL="0" distR="0">
            <wp:extent cx="5274310" cy="2720079"/>
            <wp:effectExtent l="0" t="0" r="2540" b="4445"/>
            <wp:docPr id="1" name="图片 1" descr="http://file.service.qq.com/user-files/uploads/201811/db58a30060b8244d51ce98aa46dc40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.service.qq.com/user-files/uploads/201811/db58a30060b8244d51ce98aa46dc400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20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1CE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配置</w:t>
      </w:r>
    </w:p>
    <w:p w:rsidR="00D15E0B" w:rsidRPr="00D15E0B" w:rsidRDefault="00D15E0B" w:rsidP="00D15E0B">
      <w:pPr>
        <w:rPr>
          <w:rFonts w:ascii="微软雅黑" w:eastAsia="微软雅黑" w:hAnsi="微软雅黑"/>
        </w:rPr>
      </w:pPr>
      <w:r w:rsidRPr="00D15E0B">
        <w:rPr>
          <w:rFonts w:ascii="微软雅黑" w:eastAsia="微软雅黑" w:hAnsi="微软雅黑" w:hint="eastAsia"/>
        </w:rPr>
        <w:t>服务商控台：</w:t>
      </w:r>
    </w:p>
    <w:p w:rsidR="00D15E0B" w:rsidRDefault="00A6121D" w:rsidP="00A6121D">
      <w:pPr>
        <w:ind w:firstLine="42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商</w:t>
      </w:r>
      <w:r w:rsidR="00D15E0B" w:rsidRPr="00D15E0B">
        <w:rPr>
          <w:rFonts w:ascii="微软雅黑" w:eastAsia="微软雅黑" w:hAnsi="微软雅黑" w:hint="eastAsia"/>
        </w:rPr>
        <w:t>户管理-其它-</w:t>
      </w:r>
      <w:r w:rsidR="00D1182D">
        <w:rPr>
          <w:rFonts w:ascii="微软雅黑" w:eastAsia="微软雅黑" w:hAnsi="微软雅黑" w:hint="eastAsia"/>
        </w:rPr>
        <w:t>商户支付功能管理，配置商户微信“</w:t>
      </w:r>
      <w:r w:rsidR="00D15E0B" w:rsidRPr="00D15E0B">
        <w:rPr>
          <w:rFonts w:ascii="微软雅黑" w:eastAsia="微软雅黑" w:hAnsi="微软雅黑" w:hint="eastAsia"/>
        </w:rPr>
        <w:t>appid</w:t>
      </w:r>
      <w:r w:rsidR="00D1182D">
        <w:rPr>
          <w:rFonts w:ascii="微软雅黑" w:eastAsia="微软雅黑" w:hAnsi="微软雅黑" w:hint="eastAsia"/>
        </w:rPr>
        <w:t>”</w:t>
      </w:r>
      <w:r w:rsidR="00597F8D">
        <w:rPr>
          <w:rFonts w:ascii="微软雅黑" w:eastAsia="微软雅黑" w:hAnsi="微软雅黑" w:hint="eastAsia"/>
        </w:rPr>
        <w:t xml:space="preserve"> 和授权目录</w:t>
      </w:r>
      <w:r w:rsidR="00205AB4">
        <w:rPr>
          <w:rFonts w:ascii="微软雅黑" w:eastAsia="微软雅黑" w:hAnsi="微软雅黑" w:hint="eastAsia"/>
        </w:rPr>
        <w:t>；</w:t>
      </w:r>
    </w:p>
    <w:p w:rsidR="0004756D" w:rsidRDefault="00D21CFF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lastRenderedPageBreak/>
        <w:drawing>
          <wp:inline distT="0" distB="0" distL="0" distR="0" wp14:anchorId="527F67E2" wp14:editId="20C1975C">
            <wp:extent cx="5293360" cy="2509520"/>
            <wp:effectExtent l="0" t="0" r="2540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93360" cy="250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4520" w:rsidRDefault="00D044AC" w:rsidP="00A6121D">
      <w:pPr>
        <w:ind w:firstLine="420"/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5383BECE" wp14:editId="6C8D65AB">
            <wp:extent cx="5274310" cy="230695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7C42" w:rsidRDefault="002B7C42" w:rsidP="00A6121D">
      <w:pPr>
        <w:ind w:firstLine="420"/>
        <w:rPr>
          <w:rFonts w:ascii="微软雅黑" w:eastAsia="微软雅黑" w:hAnsi="微软雅黑" w:hint="eastAsia"/>
        </w:rPr>
      </w:pPr>
      <w:r>
        <w:rPr>
          <w:noProof/>
        </w:rPr>
        <w:drawing>
          <wp:inline distT="0" distB="0" distL="0" distR="0" wp14:anchorId="07C08F70" wp14:editId="18574560">
            <wp:extent cx="5274310" cy="3216275"/>
            <wp:effectExtent l="0" t="0" r="254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1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1CFF" w:rsidRPr="00D15E0B" w:rsidRDefault="00D21CFF" w:rsidP="00A6121D">
      <w:pPr>
        <w:ind w:firstLine="420"/>
        <w:rPr>
          <w:rFonts w:ascii="微软雅黑" w:eastAsia="微软雅黑" w:hAnsi="微软雅黑" w:hint="eastAsia"/>
        </w:rPr>
      </w:pPr>
    </w:p>
    <w:p w:rsidR="00001F1D" w:rsidRDefault="00001F1D" w:rsidP="00A6121D">
      <w:pPr>
        <w:ind w:firstLine="420"/>
        <w:rPr>
          <w:rFonts w:ascii="微软雅黑" w:eastAsia="微软雅黑" w:hAnsi="微软雅黑" w:hint="eastAsia"/>
        </w:rPr>
      </w:pPr>
    </w:p>
    <w:p w:rsidR="002E123E" w:rsidRDefault="002E123E" w:rsidP="00270782">
      <w:pPr>
        <w:rPr>
          <w:rFonts w:ascii="微软雅黑" w:eastAsia="微软雅黑" w:hAnsi="微软雅黑"/>
        </w:rPr>
      </w:pPr>
      <w:r w:rsidRPr="002E123E">
        <w:rPr>
          <w:rFonts w:ascii="微软雅黑" w:eastAsia="微软雅黑" w:hAnsi="微软雅黑"/>
        </w:rPr>
        <w:t>授权目录配置规则：</w:t>
      </w:r>
      <w:r>
        <w:br/>
      </w:r>
      <w:r w:rsidRPr="002E123E">
        <w:rPr>
          <w:rFonts w:ascii="微软雅黑" w:eastAsia="微软雅黑" w:hAnsi="微软雅黑"/>
        </w:rPr>
        <w:t>url 需”/”结尾，最多支持5个，设置完成后会有延迟，一般 30 分钟内生效；</w:t>
      </w:r>
      <w:r w:rsidRPr="002E123E">
        <w:rPr>
          <w:rFonts w:ascii="微软雅黑" w:eastAsia="微软雅黑" w:hAnsi="微软雅黑"/>
        </w:rPr>
        <w:br/>
        <w:t>如果授权目录设置为顶级域名（例如：https://www.weixin.com/ ），那么只校验顶级域名，不校验后缀；</w:t>
      </w:r>
    </w:p>
    <w:p w:rsidR="002E123E" w:rsidRDefault="002E123E" w:rsidP="00270782">
      <w:pPr>
        <w:rPr>
          <w:rFonts w:ascii="微软雅黑" w:eastAsia="微软雅黑" w:hAnsi="微软雅黑"/>
        </w:rPr>
      </w:pPr>
      <w:r w:rsidRPr="002E123E">
        <w:rPr>
          <w:rFonts w:ascii="微软雅黑" w:eastAsia="微软雅黑" w:hAnsi="微软雅黑"/>
        </w:rPr>
        <w:t>如果授权目录设置为多级目录，就会进行全匹配，例如设置支付授权目录为：https://www.weixin.com/abc/123/，则实际请求页面目录不能为：https://www.weixin.com/abc/，也不能为：https://www.weixin.com/abc/123/pay/，必须为：</w:t>
      </w:r>
      <w:hyperlink r:id="rId11" w:history="1">
        <w:r w:rsidRPr="003F5BD0">
          <w:rPr>
            <w:rStyle w:val="a5"/>
            <w:rFonts w:ascii="微软雅黑" w:eastAsia="微软雅黑" w:hAnsi="微软雅黑"/>
          </w:rPr>
          <w:t>https://www.weixin.com/abc/123/</w:t>
        </w:r>
      </w:hyperlink>
      <w:r w:rsidRPr="002E123E">
        <w:rPr>
          <w:rFonts w:ascii="微软雅黑" w:eastAsia="微软雅黑" w:hAnsi="微软雅黑"/>
        </w:rPr>
        <w:t>；</w:t>
      </w:r>
    </w:p>
    <w:p w:rsidR="00270782" w:rsidRDefault="002E123E" w:rsidP="00270782">
      <w:pPr>
        <w:rPr>
          <w:rFonts w:ascii="微软雅黑" w:eastAsia="微软雅黑" w:hAnsi="微软雅黑" w:hint="eastAsia"/>
        </w:rPr>
      </w:pPr>
      <w:r w:rsidRPr="002E123E">
        <w:rPr>
          <w:rFonts w:ascii="微软雅黑" w:eastAsia="微软雅黑" w:hAnsi="微软雅黑"/>
        </w:rPr>
        <w:t>商户实际的支付目录必须和</w:t>
      </w:r>
      <w:r>
        <w:rPr>
          <w:rFonts w:ascii="微软雅黑" w:eastAsia="微软雅黑" w:hAnsi="微软雅黑" w:hint="eastAsia"/>
        </w:rPr>
        <w:t>服务商</w:t>
      </w:r>
      <w:r w:rsidRPr="002E123E">
        <w:rPr>
          <w:rFonts w:ascii="微软雅黑" w:eastAsia="微软雅黑" w:hAnsi="微软雅黑"/>
        </w:rPr>
        <w:t>控台微信公众号授权目录设置的一致，否则会报错“当前页面的URL未注册</w:t>
      </w:r>
      <w:r>
        <w:rPr>
          <w:rFonts w:ascii="微软雅黑" w:eastAsia="微软雅黑" w:hAnsi="微软雅黑"/>
        </w:rPr>
        <w:t>”。</w:t>
      </w:r>
    </w:p>
    <w:p w:rsidR="00F03F62" w:rsidRDefault="000F73BA" w:rsidP="005459D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微信公众号支付手续费率已配置：</w:t>
      </w:r>
    </w:p>
    <w:p w:rsidR="000F73BA" w:rsidRDefault="000345AC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723EBCE7" wp14:editId="73592599">
            <wp:extent cx="5274310" cy="129730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9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45AC" w:rsidRPr="00BD1240" w:rsidRDefault="000345AC" w:rsidP="005459DD">
      <w:pPr>
        <w:rPr>
          <w:rFonts w:ascii="微软雅黑" w:eastAsia="微软雅黑" w:hAnsi="微软雅黑" w:hint="eastAsia"/>
        </w:rPr>
      </w:pPr>
      <w:r>
        <w:rPr>
          <w:noProof/>
        </w:rPr>
        <w:drawing>
          <wp:inline distT="0" distB="0" distL="0" distR="0" wp14:anchorId="1D6797DE" wp14:editId="4CB7E0FF">
            <wp:extent cx="5274310" cy="1918970"/>
            <wp:effectExtent l="0" t="0" r="2540" b="508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E11CE" w:rsidRPr="00BD1240" w:rsidRDefault="005C57AF" w:rsidP="005455D2">
      <w:pPr>
        <w:pStyle w:val="2"/>
        <w:rPr>
          <w:rFonts w:ascii="微软雅黑" w:eastAsia="微软雅黑" w:hAnsi="微软雅黑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lastRenderedPageBreak/>
        <w:t>流程</w:t>
      </w:r>
    </w:p>
    <w:p w:rsidR="003F4E09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>1. 通过授权，获取 open_id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授权说明见微信官方链接：</w:t>
      </w:r>
      <w:r w:rsidR="006F60F7" w:rsidRPr="006F60F7">
        <w:rPr>
          <w:rFonts w:ascii="微软雅黑" w:eastAsia="微软雅黑" w:hAnsi="微软雅黑"/>
        </w:rPr>
        <w:t xml:space="preserve"> </w:t>
      </w:r>
      <w:r w:rsidR="00581278" w:rsidRPr="00581278">
        <w:rPr>
          <w:rFonts w:ascii="微软雅黑" w:eastAsia="微软雅黑" w:hAnsi="微软雅黑"/>
        </w:rPr>
        <w:t>https://developers.weixin.qq.com/doc/offiaccount/OA_Web_Apps/Wechat_webpage_authorization.html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微信公众号后台配置授权域名，将微信校验文件放到服务器根目录下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用户静默授权获取code，前端页面在微信内打开授权地址，成功后并重定向到自己项目目标地址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只为获取 open_id的话静默授权就可以，无需用户同意。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let url=`https://open.weixin.qq.com/connect/oauth2/authorize?appid=${appid}&amp;redirect_uri=${urlNow}&amp;response_type=code&amp;scope=${scope}&amp;state=STATE&amp;connect_redirect=1#wechat_redirect`;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window.location.replace(url);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使用获取到的code，在服务端调用微信接口获取 access_token和 open_id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获取code后，请求以下链接获取access_token： </w:t>
      </w:r>
      <w:hyperlink r:id="rId14" w:history="1">
        <w:r w:rsidRPr="006F60F7">
          <w:rPr>
            <w:rFonts w:hint="eastAsia"/>
          </w:rPr>
          <w:t>https://api.weixin.qq.com/sns/oauth2/access_token?appid=APPID&amp;secret=SECRET&amp;code=CODE&amp;grant_type=authorization_code</w:t>
        </w:r>
      </w:hyperlink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示例代码如下：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url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=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'https://api.weixin.qq.com/sns/oauth2/access_token'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params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=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 xml:space="preserve">    </w:t>
      </w:r>
      <w:r w:rsidRPr="006F60F7">
        <w:t>'appid':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app_id,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 xml:space="preserve">    </w:t>
      </w:r>
      <w:r w:rsidRPr="006F60F7">
        <w:t>'secret':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'wx_secret',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 xml:space="preserve">    </w:t>
      </w:r>
      <w:r w:rsidRPr="006F60F7">
        <w:t>'code':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wx_code,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 xml:space="preserve">    </w:t>
      </w:r>
      <w:r w:rsidRPr="006F60F7">
        <w:t>'grant_type':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'authorization_code',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}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resp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=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requests.get(url,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params,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timeout=15)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result_dict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=</w:t>
      </w:r>
      <w:r w:rsidRPr="006F60F7">
        <w:rPr>
          <w:rFonts w:ascii="微软雅黑" w:eastAsia="微软雅黑" w:hAnsi="微软雅黑"/>
        </w:rPr>
        <w:t xml:space="preserve"> </w:t>
      </w:r>
      <w:r w:rsidRPr="006F60F7">
        <w:t>json.loads(resp.text)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openid=result_dict.get('openid')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>2. 下单请求支付信息</w:t>
      </w:r>
    </w:p>
    <w:p w:rsidR="00AC7999" w:rsidRPr="006F60F7" w:rsidRDefault="000D1FDC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lastRenderedPageBreak/>
        <w:t>商户服务端</w:t>
      </w:r>
      <w:r w:rsidR="00AC7999" w:rsidRPr="006F60F7">
        <w:rPr>
          <w:rFonts w:ascii="微软雅黑" w:eastAsia="微软雅黑" w:hAnsi="微软雅黑" w:hint="eastAsia"/>
        </w:rPr>
        <w:t>下单</w:t>
      </w:r>
    </w:p>
    <w:p w:rsidR="00AC7999" w:rsidRDefault="00F73EEC" w:rsidP="006F60F7">
      <w:pPr>
        <w:ind w:firstLine="42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支付方式选公众号支付，下单参数：</w:t>
      </w:r>
    </w:p>
    <w:p w:rsidR="00F73EEC" w:rsidRPr="00F73EEC" w:rsidRDefault="00F73EEC" w:rsidP="00F73EEC">
      <w:pPr>
        <w:ind w:firstLine="420"/>
        <w:rPr>
          <w:rFonts w:ascii="微软雅黑" w:eastAsia="微软雅黑" w:hAnsi="微软雅黑"/>
          <w:sz w:val="18"/>
          <w:szCs w:val="18"/>
        </w:rPr>
      </w:pPr>
      <w:r w:rsidRPr="00F73EEC">
        <w:rPr>
          <w:rFonts w:ascii="微软雅黑" w:eastAsia="微软雅黑" w:hAnsi="微软雅黑" w:hint="eastAsia"/>
          <w:sz w:val="18"/>
          <w:szCs w:val="18"/>
        </w:rPr>
        <w:t>sub_appid(微信appid) + sub_openid (微信openid)  联合赋值</w:t>
      </w:r>
    </w:p>
    <w:p w:rsidR="00F73EEC" w:rsidRPr="006F60F7" w:rsidRDefault="00F73EEC" w:rsidP="00F73EEC">
      <w:pPr>
        <w:ind w:firstLine="420"/>
        <w:rPr>
          <w:rFonts w:ascii="微软雅黑" w:eastAsia="微软雅黑" w:hAnsi="微软雅黑"/>
        </w:rPr>
      </w:pPr>
      <w:r w:rsidRPr="00F73EEC">
        <w:rPr>
          <w:rFonts w:ascii="微软雅黑" w:eastAsia="微软雅黑" w:hAnsi="微软雅黑" w:hint="eastAsia"/>
          <w:sz w:val="18"/>
          <w:szCs w:val="18"/>
        </w:rPr>
        <w:t>例子：wx_data":"{"sub_appid":"wx0a3601d75ac00022","sub_openid":"o-6yZ6Nc8Ahlx6qMQ85fH8gS6T3c"}"</w:t>
      </w:r>
    </w:p>
    <w:p w:rsidR="00AC7999" w:rsidRPr="006F60F7" w:rsidRDefault="00F73EEC" w:rsidP="006F60F7">
      <w:pPr>
        <w:ind w:firstLine="42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返回报文中的 </w:t>
      </w:r>
      <w:r w:rsidR="00AC7999" w:rsidRPr="006F60F7">
        <w:rPr>
          <w:rFonts w:ascii="微软雅黑" w:eastAsia="微软雅黑" w:hAnsi="微软雅黑" w:hint="eastAsia"/>
        </w:rPr>
        <w:t>payinfo</w:t>
      </w:r>
      <w:r w:rsidR="00DC4142">
        <w:rPr>
          <w:rFonts w:ascii="微软雅黑" w:eastAsia="微软雅黑" w:hAnsi="微软雅黑" w:hint="eastAsia"/>
        </w:rPr>
        <w:t>（js支付信息）</w:t>
      </w:r>
      <w:r w:rsidR="00AC7999" w:rsidRPr="006F60F7">
        <w:rPr>
          <w:rFonts w:ascii="微软雅黑" w:eastAsia="微软雅黑" w:hAnsi="微软雅黑" w:hint="eastAsia"/>
        </w:rPr>
        <w:t xml:space="preserve"> 信息返回给前端页面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/>
        </w:rPr>
        <w:t>3. 发起支付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前端页面直接调用JSAPI 使用 pay_info 内容发起支付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rPr>
          <w:rFonts w:ascii="微软雅黑" w:eastAsia="微软雅黑" w:hAnsi="微软雅黑" w:hint="eastAsia"/>
        </w:rPr>
        <w:t>示例代码如下：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WeixinJSBridge.invoke('getBrandWCPayRequest',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"appId": "wx2421b1c4370ec43b",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"timeStamp": "1395712654",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"nonceStr": "e61463f8efa94090b1f366cccfbbb444",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"package": "prepay_id=up_wx21201855730335ac86f8c43d1889123400",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"signType": "RSA",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"paySign": "oR9d8PuhnIc+YZ8cBHFCwfgpaK9gd7vaRvkYD7rthRAZ\/X+QBhcCYL21N7cHCTUxbQ+EAt6Uy+lwSN22f5YZvI45MLko8Pfso0jm46v5hqcVwrk6uddkGuT+Cdvu4WBqDzaDjnNa5UK3GfE1Wfl2gHxIIY5lLdUgWFts17D4WuolLLkiFZV+JSHMvH7eaLdT9N5GBovBwu5yYKUR7skR8Fu+LozcSqQixnlEZUfyE55feLOQTUYzLmR9pNtPbPsu6WVhbNHMS3Ss2+AehHvz+n64GDmXxbX++IOBvm2olHu3PsOUGRwhudhVf7UcGcunXt8cqNjKNqZLhLw4jq\/xDg==" //</w:t>
      </w:r>
      <w:r w:rsidRPr="006F60F7">
        <w:t>微信签名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},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function(res)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if (res.err_msg == "get_brand_wcpay_request:ok")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    // </w:t>
      </w:r>
      <w:r w:rsidRPr="006F60F7">
        <w:t>使用以上方式判断前端返回</w:t>
      </w:r>
      <w:r w:rsidRPr="006F60F7">
        <w:t>,</w:t>
      </w:r>
      <w:r w:rsidRPr="006F60F7">
        <w:t>微信团队郑重提示：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    //res.err_msg</w:t>
      </w:r>
      <w:r w:rsidRPr="006F60F7">
        <w:t>将在用户支付成功后返回</w:t>
      </w:r>
      <w:r w:rsidRPr="006F60F7">
        <w:t>ok</w:t>
      </w:r>
      <w:r w:rsidRPr="006F60F7">
        <w:t>，但并不保证它绝对可靠。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}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});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}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if (typeof WeixinJSBridge == "undefined")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if (document.addEventListener)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document.addEventListener('WeixinJSBridgeReady', onBridgeReady, false);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} else if (document.attachEvent)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document.attachEvent('WeixinJSBridgeReady', onBridgeReady);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    document.attachEvent('onWeixinJSBridgeReady', onBridgeReady);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}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>} else {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t xml:space="preserve">    onBridgeReady();</w:t>
      </w:r>
    </w:p>
    <w:p w:rsidR="00AC7999" w:rsidRPr="006F60F7" w:rsidRDefault="00AC7999" w:rsidP="006F60F7">
      <w:pPr>
        <w:ind w:firstLine="420"/>
        <w:rPr>
          <w:rFonts w:ascii="微软雅黑" w:eastAsia="微软雅黑" w:hAnsi="微软雅黑"/>
        </w:rPr>
      </w:pPr>
      <w:r w:rsidRPr="006F60F7">
        <w:lastRenderedPageBreak/>
        <w:t>}</w:t>
      </w:r>
    </w:p>
    <w:p w:rsidR="003568E2" w:rsidRPr="00BD1240" w:rsidRDefault="00A15084" w:rsidP="005455D2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必选</w:t>
      </w:r>
      <w:r w:rsidR="005455D2"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F24DDB" w:rsidRDefault="00522673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聚合正扫接口</w:t>
      </w:r>
      <w:r w:rsidR="004D3C01">
        <w:rPr>
          <w:rFonts w:ascii="微软雅黑" w:eastAsia="微软雅黑" w:hAnsi="微软雅黑" w:hint="eastAsia"/>
        </w:rPr>
        <w:t>：</w:t>
      </w:r>
      <w:r w:rsidR="00F24DDB" w:rsidRPr="00F24DDB">
        <w:rPr>
          <w:rFonts w:ascii="微软雅黑" w:eastAsia="微软雅黑" w:hAnsi="微软雅黑"/>
        </w:rPr>
        <w:t>https://paas.huifu.com/partners/api#/smzf/api_jhzs?id=ewm</w:t>
      </w:r>
    </w:p>
    <w:p w:rsidR="00243FEF" w:rsidRDefault="00532B32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C224C">
        <w:rPr>
          <w:rFonts w:ascii="楷体" w:eastAsia="楷体" w:hAnsi="楷体"/>
          <w:color w:val="4C4C4C"/>
          <w:szCs w:val="21"/>
          <w:shd w:val="clear" w:color="auto" w:fill="FFFFFF"/>
        </w:rPr>
        <w:t>trade_type</w:t>
      </w:r>
      <w:r w:rsidR="000839DC" w:rsidRPr="00DC224C">
        <w:rPr>
          <w:rFonts w:ascii="楷体" w:eastAsia="楷体" w:hAnsi="楷体"/>
          <w:color w:val="4C4C4C"/>
          <w:szCs w:val="21"/>
          <w:shd w:val="clear" w:color="auto" w:fill="FFFFFF"/>
        </w:rPr>
        <w:t>：</w:t>
      </w:r>
      <w:r w:rsidR="00DC224C" w:rsidRPr="00DC224C">
        <w:rPr>
          <w:rFonts w:ascii="楷体" w:eastAsia="楷体" w:hAnsi="楷体"/>
          <w:color w:val="4C4C4C"/>
          <w:szCs w:val="21"/>
          <w:shd w:val="clear" w:color="auto" w:fill="FFFFFF"/>
        </w:rPr>
        <w:t xml:space="preserve">T_JSAPI </w:t>
      </w:r>
      <w:r w:rsidR="000839DC" w:rsidRPr="00DC224C">
        <w:rPr>
          <w:rFonts w:ascii="楷体" w:eastAsia="楷体" w:hAnsi="楷体"/>
          <w:color w:val="4C4C4C"/>
          <w:szCs w:val="21"/>
          <w:shd w:val="clear" w:color="auto" w:fill="FFFFFF"/>
        </w:rPr>
        <w:t>微信公众号</w:t>
      </w:r>
    </w:p>
    <w:p w:rsidR="00D83CD8" w:rsidRDefault="00D83CD8" w:rsidP="00D83CD8">
      <w:pPr>
        <w:rPr>
          <w:rFonts w:ascii="楷体" w:eastAsia="楷体" w:hAnsi="楷体"/>
          <w:color w:val="4C4C4C"/>
          <w:szCs w:val="21"/>
          <w:shd w:val="clear" w:color="auto" w:fill="FFFFFF"/>
        </w:rPr>
      </w:pPr>
      <w:r w:rsidRPr="00D83CD8">
        <w:rPr>
          <w:rFonts w:ascii="楷体" w:eastAsia="楷体" w:hAnsi="楷体" w:hint="eastAsia"/>
          <w:color w:val="4C4C4C"/>
          <w:szCs w:val="21"/>
          <w:shd w:val="clear" w:color="auto" w:fill="FFFFFF"/>
        </w:rPr>
        <w:t>sub_appid(微信appid) + sub_openid (微信openid)  联合赋值</w:t>
      </w:r>
    </w:p>
    <w:p w:rsidR="00A15084" w:rsidRPr="00BD1240" w:rsidRDefault="00A15084" w:rsidP="00A1508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可</w:t>
      </w:r>
      <w:r>
        <w:rPr>
          <w:rFonts w:ascii="微软雅黑" w:eastAsia="微软雅黑" w:hAnsi="微软雅黑" w:hint="eastAsia"/>
          <w:sz w:val="28"/>
          <w:szCs w:val="28"/>
        </w:rPr>
        <w:t>选</w:t>
      </w:r>
      <w:r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A15084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扫码交易查询：</w:t>
      </w:r>
      <w:r w:rsidR="005C3685" w:rsidRPr="005C3685">
        <w:rPr>
          <w:rFonts w:ascii="楷体" w:eastAsia="楷体" w:hAnsi="楷体"/>
        </w:rPr>
        <w:t>https://paas.huifu.com/partners/api#/smzf/api_qrpay_cx?id=ewm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扫码交易关单：</w:t>
      </w:r>
      <w:r w:rsidR="005C3685" w:rsidRPr="005C3685">
        <w:rPr>
          <w:rFonts w:ascii="楷体" w:eastAsia="楷体" w:hAnsi="楷体"/>
        </w:rPr>
        <w:t>https://paas.huifu.com/partners/api#/smzf/api_qrpay_jygd?id=ewm</w:t>
      </w:r>
    </w:p>
    <w:p w:rsidR="00500C13" w:rsidRDefault="00500C13" w:rsidP="00D83CD8">
      <w:pPr>
        <w:rPr>
          <w:rFonts w:ascii="楷体" w:eastAsia="楷体" w:hAnsi="楷体" w:hint="eastAsia"/>
        </w:rPr>
      </w:pPr>
      <w:r>
        <w:rPr>
          <w:rFonts w:ascii="楷体" w:eastAsia="楷体" w:hAnsi="楷体" w:hint="eastAsia"/>
        </w:rPr>
        <w:t>扫码交易关单查询:</w:t>
      </w:r>
      <w:r w:rsidR="005C3685" w:rsidRPr="005C3685">
        <w:t xml:space="preserve"> </w:t>
      </w:r>
      <w:r w:rsidR="005C3685" w:rsidRPr="005C3685">
        <w:rPr>
          <w:rFonts w:ascii="楷体" w:eastAsia="楷体" w:hAnsi="楷体"/>
        </w:rPr>
        <w:t>https://paas.huifu.com/partners/api#/smzf/api_jygdcx?id=ewm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扫码交易退款：</w:t>
      </w:r>
      <w:r w:rsidR="005C3685" w:rsidRPr="005C3685">
        <w:rPr>
          <w:rFonts w:ascii="楷体" w:eastAsia="楷体" w:hAnsi="楷体"/>
        </w:rPr>
        <w:t>https://paas.huifu.com/partners/api#/smzf/api_qrpay_tk?id=ewm</w:t>
      </w:r>
    </w:p>
    <w:p w:rsidR="00F32677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扫码交易退款查询：</w:t>
      </w:r>
    </w:p>
    <w:p w:rsidR="00500C13" w:rsidRPr="00D83CD8" w:rsidRDefault="00F32677" w:rsidP="00D83CD8">
      <w:pPr>
        <w:rPr>
          <w:rFonts w:ascii="楷体" w:eastAsia="楷体" w:hAnsi="楷体" w:hint="eastAsia"/>
        </w:rPr>
      </w:pPr>
      <w:r w:rsidRPr="00F32677">
        <w:rPr>
          <w:rFonts w:ascii="楷体" w:eastAsia="楷体" w:hAnsi="楷体"/>
        </w:rPr>
        <w:t>https://paas.huifu.com/partners/api#/smzf/api_qrpay_tkcx?id=ewm</w:t>
      </w:r>
    </w:p>
    <w:p w:rsidR="00483374" w:rsidRPr="00BD1240" w:rsidRDefault="00483374" w:rsidP="0048337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异步消息</w:t>
      </w:r>
    </w:p>
    <w:p w:rsidR="003568E2" w:rsidRDefault="00BE290A">
      <w:pPr>
        <w:rPr>
          <w:rFonts w:ascii="微软雅黑" w:eastAsia="微软雅黑" w:hAnsi="微软雅黑"/>
        </w:rPr>
      </w:pPr>
      <w:r w:rsidRPr="00BE290A">
        <w:rPr>
          <w:rFonts w:ascii="微软雅黑" w:eastAsia="微软雅黑" w:hAnsi="微软雅黑" w:hint="eastAsia"/>
        </w:rPr>
        <w:t>https://paas.huifu.com/partners/jiekou</w:t>
      </w:r>
      <w:r w:rsidR="007207D9">
        <w:rPr>
          <w:rFonts w:ascii="微软雅黑" w:eastAsia="微软雅黑" w:hAnsi="微软雅黑" w:hint="eastAsia"/>
        </w:rPr>
        <w:t xml:space="preserve">guifan#/ybxx/jiekouguifan_ybxx </w:t>
      </w:r>
    </w:p>
    <w:p w:rsidR="00807ABC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请配合 扫码交易查询</w:t>
      </w:r>
    </w:p>
    <w:p w:rsidR="001D4BA5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（</w:t>
      </w:r>
      <w:r w:rsidRPr="001D4BA5">
        <w:rPr>
          <w:rFonts w:ascii="微软雅黑" w:eastAsia="微软雅黑" w:hAnsi="微软雅黑"/>
        </w:rPr>
        <w:t>https://paas.huifu.com/partners/api/#/smzf/api_qrpay_cx?id=ewm</w:t>
      </w:r>
      <w:r>
        <w:rPr>
          <w:rFonts w:ascii="微软雅黑" w:eastAsia="微软雅黑" w:hAnsi="微软雅黑" w:hint="eastAsia"/>
        </w:rPr>
        <w:t>）接口做好查询补偿。</w:t>
      </w:r>
    </w:p>
    <w:p w:rsidR="0025041B" w:rsidRDefault="0025041B">
      <w:pPr>
        <w:rPr>
          <w:rFonts w:ascii="微软雅黑" w:eastAsia="微软雅黑" w:hAnsi="微软雅黑"/>
        </w:rPr>
      </w:pPr>
    </w:p>
    <w:sectPr w:rsidR="00250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2CA8" w:rsidRDefault="003E2CA8" w:rsidP="0070359B">
      <w:r>
        <w:separator/>
      </w:r>
    </w:p>
  </w:endnote>
  <w:endnote w:type="continuationSeparator" w:id="0">
    <w:p w:rsidR="003E2CA8" w:rsidRDefault="003E2CA8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2CA8" w:rsidRDefault="003E2CA8" w:rsidP="0070359B">
      <w:r>
        <w:separator/>
      </w:r>
    </w:p>
  </w:footnote>
  <w:footnote w:type="continuationSeparator" w:id="0">
    <w:p w:rsidR="003E2CA8" w:rsidRDefault="003E2CA8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01F1D"/>
    <w:rsid w:val="000208A8"/>
    <w:rsid w:val="000345AC"/>
    <w:rsid w:val="0004756D"/>
    <w:rsid w:val="000669D8"/>
    <w:rsid w:val="000839DC"/>
    <w:rsid w:val="00091A74"/>
    <w:rsid w:val="000C65EE"/>
    <w:rsid w:val="000D1FDC"/>
    <w:rsid w:val="000F73BA"/>
    <w:rsid w:val="00105AC1"/>
    <w:rsid w:val="00165730"/>
    <w:rsid w:val="001A5408"/>
    <w:rsid w:val="001D4BA5"/>
    <w:rsid w:val="001E03CE"/>
    <w:rsid w:val="00205AB4"/>
    <w:rsid w:val="00243FEF"/>
    <w:rsid w:val="0025041B"/>
    <w:rsid w:val="00270782"/>
    <w:rsid w:val="002B7C42"/>
    <w:rsid w:val="002D4E3D"/>
    <w:rsid w:val="002E123E"/>
    <w:rsid w:val="002E4728"/>
    <w:rsid w:val="00346944"/>
    <w:rsid w:val="003568E2"/>
    <w:rsid w:val="003E2CA8"/>
    <w:rsid w:val="003F4E09"/>
    <w:rsid w:val="00483374"/>
    <w:rsid w:val="0048460C"/>
    <w:rsid w:val="00490CA5"/>
    <w:rsid w:val="004D3C01"/>
    <w:rsid w:val="00500C13"/>
    <w:rsid w:val="0051277C"/>
    <w:rsid w:val="00522673"/>
    <w:rsid w:val="005314F5"/>
    <w:rsid w:val="00532B32"/>
    <w:rsid w:val="005347ED"/>
    <w:rsid w:val="005455D2"/>
    <w:rsid w:val="005459DD"/>
    <w:rsid w:val="005572D9"/>
    <w:rsid w:val="005719D0"/>
    <w:rsid w:val="00581278"/>
    <w:rsid w:val="00597F8D"/>
    <w:rsid w:val="005A0DE8"/>
    <w:rsid w:val="005C3685"/>
    <w:rsid w:val="005C57AF"/>
    <w:rsid w:val="0068156F"/>
    <w:rsid w:val="006966FD"/>
    <w:rsid w:val="006E52A7"/>
    <w:rsid w:val="006F60F7"/>
    <w:rsid w:val="0070359B"/>
    <w:rsid w:val="00706510"/>
    <w:rsid w:val="007207D9"/>
    <w:rsid w:val="00734520"/>
    <w:rsid w:val="00743E29"/>
    <w:rsid w:val="00754F0C"/>
    <w:rsid w:val="0076793E"/>
    <w:rsid w:val="008048A1"/>
    <w:rsid w:val="00807ABC"/>
    <w:rsid w:val="0082207C"/>
    <w:rsid w:val="008837E7"/>
    <w:rsid w:val="008A2F24"/>
    <w:rsid w:val="008E5C04"/>
    <w:rsid w:val="008F379E"/>
    <w:rsid w:val="00900236"/>
    <w:rsid w:val="00923617"/>
    <w:rsid w:val="00943B3A"/>
    <w:rsid w:val="00995AA6"/>
    <w:rsid w:val="009E11CE"/>
    <w:rsid w:val="00A15084"/>
    <w:rsid w:val="00A47EAF"/>
    <w:rsid w:val="00A6121D"/>
    <w:rsid w:val="00AB385F"/>
    <w:rsid w:val="00AC362A"/>
    <w:rsid w:val="00AC7999"/>
    <w:rsid w:val="00AE2497"/>
    <w:rsid w:val="00AE5F0F"/>
    <w:rsid w:val="00B029E5"/>
    <w:rsid w:val="00BD1240"/>
    <w:rsid w:val="00BD2D25"/>
    <w:rsid w:val="00BE290A"/>
    <w:rsid w:val="00C0053E"/>
    <w:rsid w:val="00C337FA"/>
    <w:rsid w:val="00CD10BF"/>
    <w:rsid w:val="00D044AC"/>
    <w:rsid w:val="00D1182D"/>
    <w:rsid w:val="00D15E0B"/>
    <w:rsid w:val="00D21CFF"/>
    <w:rsid w:val="00D60136"/>
    <w:rsid w:val="00D83CD8"/>
    <w:rsid w:val="00D8634D"/>
    <w:rsid w:val="00DB23EA"/>
    <w:rsid w:val="00DC224C"/>
    <w:rsid w:val="00DC4142"/>
    <w:rsid w:val="00DE0C69"/>
    <w:rsid w:val="00E466E3"/>
    <w:rsid w:val="00EC2C84"/>
    <w:rsid w:val="00ED510C"/>
    <w:rsid w:val="00F0224C"/>
    <w:rsid w:val="00F03F62"/>
    <w:rsid w:val="00F2172E"/>
    <w:rsid w:val="00F24DDB"/>
    <w:rsid w:val="00F32677"/>
    <w:rsid w:val="00F73EEC"/>
    <w:rsid w:val="00FB2EDE"/>
    <w:rsid w:val="00FC49FC"/>
    <w:rsid w:val="00FD0AC2"/>
    <w:rsid w:val="00FD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weixin.com/abc/123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api.weixin.qq.com/sns/oauth2/access_token?appid=APPID&amp;secret=SECRET&amp;code=CODE&amp;grant_type=authorization_code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6</Pages>
  <Words>574</Words>
  <Characters>3274</Characters>
  <Application>Microsoft Office Word</Application>
  <DocSecurity>0</DocSecurity>
  <Lines>27</Lines>
  <Paragraphs>7</Paragraphs>
  <ScaleCrop>false</ScaleCrop>
  <Company/>
  <LinksUpToDate>false</LinksUpToDate>
  <CharactersWithSpaces>3841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130</cp:revision>
  <dcterms:created xsi:type="dcterms:W3CDTF">2024-05-15T05:35:00Z</dcterms:created>
  <dcterms:modified xsi:type="dcterms:W3CDTF">2024-05-27T07:43:00Z</dcterms:modified>
</cp:coreProperties>
</file>